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C5" w:rsidRDefault="008C2074" w:rsidP="00224234">
      <w:pPr>
        <w:pStyle w:val="Titolo"/>
        <w:ind w:left="2340"/>
        <w:rPr>
          <w:sz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200025</wp:posOffset>
            </wp:positionV>
            <wp:extent cx="2152650" cy="1173480"/>
            <wp:effectExtent l="19050" t="0" r="0" b="0"/>
            <wp:wrapNone/>
            <wp:docPr id="5" name="Immagine 5" descr="logo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g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30000"/>
                    </a:blip>
                    <a:srcRect b="18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3BC" w:rsidRPr="00360741" w:rsidRDefault="009E6AA0" w:rsidP="00263E9D">
      <w:pPr>
        <w:pStyle w:val="Titolo1"/>
        <w:ind w:left="2340"/>
        <w:jc w:val="left"/>
        <w:rPr>
          <w:rFonts w:cs="Tahoma"/>
          <w:color w:val="7030A0"/>
          <w:sz w:val="40"/>
          <w:szCs w:val="40"/>
        </w:rPr>
      </w:pPr>
      <w:r>
        <w:rPr>
          <w:rFonts w:ascii="Tahoma" w:hAnsi="Tahoma" w:cs="Tahoma"/>
          <w:b w:val="0"/>
          <w:color w:val="auto"/>
          <w:sz w:val="32"/>
          <w:szCs w:val="32"/>
        </w:rPr>
        <w:t xml:space="preserve">      </w:t>
      </w:r>
      <w:r w:rsidR="00AA13BC" w:rsidRPr="00360741">
        <w:rPr>
          <w:rFonts w:cs="Tahoma"/>
          <w:color w:val="7030A0"/>
          <w:sz w:val="40"/>
          <w:szCs w:val="40"/>
        </w:rPr>
        <w:t>A.S.D. Gruppo Ciclistico Aronese</w:t>
      </w:r>
    </w:p>
    <w:p w:rsidR="00263E9D" w:rsidRPr="004447B6" w:rsidRDefault="00263E9D" w:rsidP="00263E9D">
      <w:pPr>
        <w:rPr>
          <w:sz w:val="16"/>
          <w:szCs w:val="16"/>
        </w:rPr>
      </w:pPr>
    </w:p>
    <w:p w:rsidR="00F41818" w:rsidRPr="00106AB4" w:rsidRDefault="00F41818" w:rsidP="00F41818">
      <w:pPr>
        <w:pStyle w:val="Titolo1"/>
        <w:ind w:left="2340" w:right="-427"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</w:t>
      </w:r>
      <w:r w:rsidR="008B3F72">
        <w:rPr>
          <w:color w:val="FF0000"/>
          <w:sz w:val="20"/>
          <w:szCs w:val="20"/>
        </w:rPr>
        <w:t xml:space="preserve">                                         </w:t>
      </w:r>
      <w:r>
        <w:rPr>
          <w:color w:val="FF0000"/>
          <w:sz w:val="20"/>
          <w:szCs w:val="20"/>
        </w:rPr>
        <w:t>A</w:t>
      </w:r>
      <w:r w:rsidRPr="00106AB4">
        <w:rPr>
          <w:color w:val="FF0000"/>
          <w:sz w:val="20"/>
          <w:szCs w:val="20"/>
        </w:rPr>
        <w:t>ffiliato</w:t>
      </w:r>
      <w:r>
        <w:rPr>
          <w:color w:val="FF0000"/>
          <w:sz w:val="20"/>
          <w:szCs w:val="20"/>
        </w:rPr>
        <w:t xml:space="preserve">  </w:t>
      </w:r>
      <w:r w:rsidRPr="00106AB4">
        <w:rPr>
          <w:color w:val="FF0000"/>
          <w:sz w:val="20"/>
          <w:szCs w:val="20"/>
        </w:rPr>
        <w:t xml:space="preserve"> </w:t>
      </w:r>
      <w:r w:rsidR="008B3F72">
        <w:rPr>
          <w:color w:val="FF0000"/>
          <w:sz w:val="20"/>
          <w:szCs w:val="20"/>
        </w:rPr>
        <w:t>A.C.S.I</w:t>
      </w:r>
      <w:r w:rsidR="000A51D9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 xml:space="preserve">  C</w:t>
      </w:r>
      <w:r w:rsidRPr="00106AB4">
        <w:rPr>
          <w:color w:val="FF0000"/>
          <w:sz w:val="20"/>
          <w:szCs w:val="20"/>
        </w:rPr>
        <w:t>od.01NO036</w:t>
      </w:r>
      <w:r>
        <w:rPr>
          <w:color w:val="FF0000"/>
          <w:sz w:val="20"/>
          <w:szCs w:val="20"/>
        </w:rPr>
        <w:t xml:space="preserve">    </w:t>
      </w:r>
    </w:p>
    <w:p w:rsidR="008B3F72" w:rsidRPr="00106AB4" w:rsidRDefault="008B3F72" w:rsidP="008B3F72">
      <w:pPr>
        <w:pStyle w:val="Titolo1"/>
        <w:ind w:left="2340" w:right="-143"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 w:rsidR="000A51D9">
        <w:rPr>
          <w:color w:val="FF0000"/>
          <w:sz w:val="20"/>
          <w:szCs w:val="20"/>
        </w:rPr>
        <w:t xml:space="preserve">        </w:t>
      </w:r>
      <w:r>
        <w:rPr>
          <w:color w:val="FF0000"/>
          <w:sz w:val="20"/>
          <w:szCs w:val="20"/>
        </w:rPr>
        <w:t xml:space="preserve"> </w:t>
      </w:r>
      <w:r w:rsidRPr="008B3F72">
        <w:rPr>
          <w:color w:val="auto"/>
          <w:sz w:val="20"/>
          <w:szCs w:val="20"/>
        </w:rPr>
        <w:t>Iscrizione C</w:t>
      </w:r>
      <w:r w:rsidR="000A51D9">
        <w:rPr>
          <w:color w:val="auto"/>
          <w:sz w:val="20"/>
          <w:szCs w:val="20"/>
        </w:rPr>
        <w:t>.</w:t>
      </w:r>
      <w:r w:rsidRPr="008B3F72">
        <w:rPr>
          <w:color w:val="auto"/>
          <w:sz w:val="20"/>
          <w:szCs w:val="20"/>
        </w:rPr>
        <w:t>O</w:t>
      </w:r>
      <w:r w:rsidR="000A51D9">
        <w:rPr>
          <w:color w:val="auto"/>
          <w:sz w:val="20"/>
          <w:szCs w:val="20"/>
        </w:rPr>
        <w:t>.</w:t>
      </w:r>
      <w:r w:rsidRPr="008B3F72">
        <w:rPr>
          <w:color w:val="auto"/>
          <w:sz w:val="20"/>
          <w:szCs w:val="20"/>
        </w:rPr>
        <w:t>N</w:t>
      </w:r>
      <w:r w:rsidR="000A51D9">
        <w:rPr>
          <w:color w:val="auto"/>
          <w:sz w:val="20"/>
          <w:szCs w:val="20"/>
        </w:rPr>
        <w:t>.</w:t>
      </w:r>
      <w:r w:rsidRPr="008B3F72">
        <w:rPr>
          <w:color w:val="auto"/>
          <w:sz w:val="20"/>
          <w:szCs w:val="20"/>
        </w:rPr>
        <w:t>I</w:t>
      </w:r>
      <w:r w:rsidR="000A51D9">
        <w:rPr>
          <w:color w:val="auto"/>
          <w:sz w:val="20"/>
          <w:szCs w:val="20"/>
        </w:rPr>
        <w:t>.</w:t>
      </w:r>
      <w:r w:rsidRPr="008B3F72">
        <w:rPr>
          <w:color w:val="auto"/>
          <w:sz w:val="20"/>
          <w:szCs w:val="20"/>
        </w:rPr>
        <w:t xml:space="preserve"> N°113921</w:t>
      </w:r>
      <w:r>
        <w:rPr>
          <w:color w:val="FF0000"/>
          <w:sz w:val="20"/>
          <w:szCs w:val="20"/>
        </w:rPr>
        <w:t xml:space="preserve">   </w:t>
      </w:r>
      <w:r w:rsidR="008C2074">
        <w:rPr>
          <w:b w:val="0"/>
          <w:noProof/>
        </w:rPr>
        <w:drawing>
          <wp:inline distT="0" distB="0" distL="0" distR="0">
            <wp:extent cx="1381125" cy="485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82" w:rsidRPr="004447B6" w:rsidRDefault="00263E9D" w:rsidP="004447B6">
      <w:pPr>
        <w:rPr>
          <w:color w:val="FF0000"/>
          <w:sz w:val="20"/>
          <w:szCs w:val="20"/>
        </w:rPr>
      </w:pPr>
      <w:r>
        <w:t xml:space="preserve">   </w:t>
      </w:r>
      <w:r w:rsidR="008B3F72">
        <w:t xml:space="preserve">               </w:t>
      </w:r>
      <w:r>
        <w:t xml:space="preserve">            </w:t>
      </w:r>
      <w:r w:rsidR="00F41818">
        <w:t xml:space="preserve">          </w:t>
      </w:r>
      <w:r w:rsidR="004447B6">
        <w:t xml:space="preserve">            </w:t>
      </w:r>
      <w:r>
        <w:t xml:space="preserve">     </w:t>
      </w:r>
      <w:r w:rsidR="009E6AA0">
        <w:tab/>
      </w:r>
      <w:r w:rsidR="009E6AA0">
        <w:tab/>
      </w:r>
      <w:r w:rsidR="009E6AA0">
        <w:tab/>
      </w:r>
      <w:r w:rsidR="009E6AA0">
        <w:tab/>
      </w:r>
      <w:r w:rsidR="009E6AA0">
        <w:tab/>
      </w:r>
      <w:r w:rsidR="009E6AA0">
        <w:tab/>
      </w:r>
      <w:r w:rsidR="009E6AA0">
        <w:tab/>
      </w:r>
    </w:p>
    <w:p w:rsidR="00BA177E" w:rsidRDefault="00BA177E" w:rsidP="00CD77F2"/>
    <w:p w:rsidR="00BA177E" w:rsidRDefault="00BA177E" w:rsidP="00CD77F2"/>
    <w:p w:rsidR="00004051" w:rsidRDefault="008B3F72" w:rsidP="00CD77F2">
      <w:r>
        <w:t xml:space="preserve">Arona </w:t>
      </w:r>
      <w:r w:rsidR="005C6342">
        <w:t xml:space="preserve"> </w:t>
      </w:r>
      <w:r w:rsidR="004C21E5">
        <w:t>23</w:t>
      </w:r>
      <w:r w:rsidR="00EE6292">
        <w:t xml:space="preserve"> Gennaio </w:t>
      </w:r>
      <w:r w:rsidR="00A3683E">
        <w:t>2017</w:t>
      </w:r>
      <w:r w:rsidR="00CD77F2">
        <w:tab/>
      </w:r>
    </w:p>
    <w:p w:rsidR="00CD77F2" w:rsidRDefault="00CD77F2" w:rsidP="00CD77F2">
      <w:r>
        <w:tab/>
      </w:r>
      <w:r>
        <w:tab/>
      </w:r>
      <w:r>
        <w:tab/>
      </w:r>
      <w:r>
        <w:tab/>
      </w:r>
      <w:r>
        <w:tab/>
      </w:r>
    </w:p>
    <w:p w:rsidR="00076E7B" w:rsidRDefault="00076E7B" w:rsidP="004447B6">
      <w:pPr>
        <w:ind w:firstLine="708"/>
        <w:rPr>
          <w:b/>
          <w:i/>
        </w:rPr>
      </w:pPr>
    </w:p>
    <w:p w:rsidR="002E1240" w:rsidRDefault="002E1240" w:rsidP="004447B6">
      <w:pPr>
        <w:ind w:firstLine="708"/>
        <w:rPr>
          <w:b/>
          <w:i/>
        </w:rPr>
      </w:pPr>
    </w:p>
    <w:p w:rsidR="00076E7B" w:rsidRDefault="004C21E5" w:rsidP="00846F9C">
      <w:pPr>
        <w:jc w:val="both"/>
        <w:rPr>
          <w:b/>
          <w:i/>
        </w:rPr>
      </w:pPr>
      <w:r>
        <w:rPr>
          <w:b/>
          <w:i/>
        </w:rPr>
        <w:t xml:space="preserve">IL VETERANO </w:t>
      </w:r>
      <w:r w:rsidR="00076E7B">
        <w:rPr>
          <w:b/>
          <w:i/>
        </w:rPr>
        <w:t>CARLO MORETTI</w:t>
      </w:r>
      <w:r w:rsidR="00EE6292">
        <w:rPr>
          <w:b/>
          <w:i/>
        </w:rPr>
        <w:t xml:space="preserve"> NEL 2016</w:t>
      </w:r>
      <w:r w:rsidR="00076E7B">
        <w:rPr>
          <w:b/>
          <w:i/>
        </w:rPr>
        <w:t xml:space="preserve"> </w:t>
      </w:r>
      <w:r w:rsidR="00EE238C">
        <w:rPr>
          <w:b/>
          <w:i/>
        </w:rPr>
        <w:t xml:space="preserve">HA </w:t>
      </w:r>
      <w:r w:rsidR="00076E7B">
        <w:rPr>
          <w:b/>
          <w:i/>
        </w:rPr>
        <w:t>CONQUISTA</w:t>
      </w:r>
      <w:r w:rsidR="00EE238C">
        <w:rPr>
          <w:b/>
          <w:i/>
        </w:rPr>
        <w:t>TO</w:t>
      </w:r>
      <w:r w:rsidR="00076E7B">
        <w:rPr>
          <w:b/>
          <w:i/>
        </w:rPr>
        <w:t xml:space="preserve"> </w:t>
      </w:r>
      <w:r w:rsidR="00EE6292">
        <w:rPr>
          <w:b/>
          <w:i/>
        </w:rPr>
        <w:t>I</w:t>
      </w:r>
      <w:r w:rsidR="00EE238C">
        <w:rPr>
          <w:b/>
          <w:i/>
        </w:rPr>
        <w:t>L SUO 14</w:t>
      </w:r>
      <w:r w:rsidR="00076E7B">
        <w:rPr>
          <w:b/>
          <w:i/>
        </w:rPr>
        <w:t xml:space="preserve">esimo SCUDETTO TRICOLORE CONSECUTIVO  </w:t>
      </w:r>
    </w:p>
    <w:p w:rsidR="00076E7B" w:rsidRDefault="00076E7B" w:rsidP="004447B6">
      <w:pPr>
        <w:ind w:firstLine="708"/>
        <w:rPr>
          <w:b/>
          <w:i/>
        </w:rPr>
      </w:pPr>
    </w:p>
    <w:p w:rsidR="00076E7B" w:rsidRPr="00076E7B" w:rsidRDefault="004C21E5" w:rsidP="00EE238C">
      <w:pPr>
        <w:autoSpaceDE w:val="0"/>
        <w:autoSpaceDN w:val="0"/>
        <w:adjustRightInd w:val="0"/>
        <w:jc w:val="both"/>
      </w:pPr>
      <w:r>
        <w:t xml:space="preserve">L’aronese </w:t>
      </w:r>
      <w:r w:rsidR="005C3BC4">
        <w:t>Carlo Moretti</w:t>
      </w:r>
      <w:r w:rsidR="008C2074">
        <w:t>,</w:t>
      </w:r>
      <w:r w:rsidR="00FE7F5A">
        <w:t xml:space="preserve"> </w:t>
      </w:r>
      <w:r w:rsidR="00076E7B" w:rsidRPr="00076E7B">
        <w:t>ci</w:t>
      </w:r>
      <w:r w:rsidR="005C3BC4">
        <w:t xml:space="preserve">cloamatore </w:t>
      </w:r>
      <w:r w:rsidR="008C2074">
        <w:t>socio dell’</w:t>
      </w:r>
      <w:r>
        <w:t xml:space="preserve"> Unione Nazionale Veter</w:t>
      </w:r>
      <w:r w:rsidR="008C2074">
        <w:t xml:space="preserve">ani Sportivi, Sezione di Arona ha </w:t>
      </w:r>
      <w:r w:rsidR="008C2074" w:rsidRPr="00076E7B">
        <w:t>conquista</w:t>
      </w:r>
      <w:r w:rsidR="008C2074">
        <w:t>to p</w:t>
      </w:r>
      <w:r w:rsidR="005C3BC4">
        <w:t xml:space="preserve">er </w:t>
      </w:r>
      <w:r w:rsidR="00915E69">
        <w:t xml:space="preserve">il </w:t>
      </w:r>
      <w:r w:rsidR="005C3BC4">
        <w:t>14</w:t>
      </w:r>
      <w:r w:rsidR="00915E69">
        <w:t>esimo anno</w:t>
      </w:r>
      <w:r w:rsidR="00076E7B" w:rsidRPr="00076E7B">
        <w:t xml:space="preserve"> co</w:t>
      </w:r>
      <w:r w:rsidR="00915E69">
        <w:t>nsecutivo</w:t>
      </w:r>
      <w:r w:rsidR="00EE238C">
        <w:t xml:space="preserve">, </w:t>
      </w:r>
      <w:r w:rsidR="005C3BC4">
        <w:t>dal 2003 al 2016</w:t>
      </w:r>
      <w:r w:rsidR="00EE238C">
        <w:t xml:space="preserve">,  </w:t>
      </w:r>
      <w:r w:rsidR="00076E7B" w:rsidRPr="00076E7B">
        <w:t xml:space="preserve">lo scudetto tricolore assegnato ogni anno dal Circuito Nazionale denominato “PRESTIGIO”, circuito </w:t>
      </w:r>
      <w:r w:rsidR="00FE7F5A">
        <w:t xml:space="preserve">composto da 10 gare scelte tra le </w:t>
      </w:r>
      <w:r w:rsidR="00076E7B" w:rsidRPr="00076E7B">
        <w:t>p</w:t>
      </w:r>
      <w:r w:rsidR="00FE7F5A">
        <w:t>iù importanti gare</w:t>
      </w:r>
      <w:r w:rsidR="00EE238C">
        <w:t xml:space="preserve"> ciclistiche</w:t>
      </w:r>
      <w:r w:rsidR="00FE7F5A">
        <w:t xml:space="preserve"> amatoriali italiane</w:t>
      </w:r>
      <w:r w:rsidR="00846F9C">
        <w:t>.</w:t>
      </w:r>
      <w:r w:rsidR="00076E7B" w:rsidRPr="00076E7B">
        <w:t xml:space="preserve"> </w:t>
      </w:r>
    </w:p>
    <w:p w:rsidR="00915E69" w:rsidRPr="00915E69" w:rsidRDefault="00915E69" w:rsidP="00EE238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C3BC4" w:rsidRDefault="005C3BC4" w:rsidP="00EE238C">
      <w:pPr>
        <w:autoSpaceDE w:val="0"/>
        <w:autoSpaceDN w:val="0"/>
        <w:adjustRightInd w:val="0"/>
        <w:jc w:val="both"/>
      </w:pPr>
      <w:r w:rsidRPr="005C3BC4">
        <w:t>Una delle regole fondamentali per vedersi assegnato lo scudetto tricolore è quella di  portare  termine le gare nei tempi molto ristretti assegnati dal regolamento.</w:t>
      </w:r>
    </w:p>
    <w:p w:rsidR="00915E69" w:rsidRPr="00915E69" w:rsidRDefault="00915E69" w:rsidP="00EE238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1976" w:rsidRDefault="00973A45" w:rsidP="00EE238C">
      <w:pPr>
        <w:autoSpaceDE w:val="0"/>
        <w:autoSpaceDN w:val="0"/>
        <w:adjustRightInd w:val="0"/>
        <w:jc w:val="both"/>
      </w:pPr>
      <w:r>
        <w:t xml:space="preserve">Quest’anno coloro che hanno portato a termine almeno otto gare </w:t>
      </w:r>
      <w:r w:rsidR="00A3683E">
        <w:t xml:space="preserve">su dieci </w:t>
      </w:r>
      <w:r w:rsidR="00846F9C">
        <w:t xml:space="preserve">sono stati solamente 235 </w:t>
      </w:r>
      <w:r w:rsidR="0079417F">
        <w:t xml:space="preserve">in tutta Italia </w:t>
      </w:r>
      <w:r w:rsidR="00846F9C">
        <w:t>su un  lotto di partecipanti pari ad</w:t>
      </w:r>
      <w:r>
        <w:t xml:space="preserve"> alcune </w:t>
      </w:r>
      <w:r w:rsidR="0062591D">
        <w:t>m</w:t>
      </w:r>
      <w:r>
        <w:t xml:space="preserve">igliaia di cicloamatori. </w:t>
      </w:r>
      <w:r w:rsidR="00EE238C">
        <w:t>Per esempio l</w:t>
      </w:r>
      <w:r>
        <w:t xml:space="preserve">a gara </w:t>
      </w:r>
      <w:r w:rsidR="00141976">
        <w:t>di Cesenatico</w:t>
      </w:r>
      <w:r w:rsidR="00EE238C">
        <w:t>, la quale misura una lunghezza di 200 km.,</w:t>
      </w:r>
      <w:r w:rsidR="00141976">
        <w:t xml:space="preserve"> chiude </w:t>
      </w:r>
      <w:r w:rsidR="00F20C19">
        <w:t xml:space="preserve">le iscrizioni al raggiungimento dei 12.000 </w:t>
      </w:r>
      <w:r w:rsidR="00EE238C">
        <w:t>ciclisti</w:t>
      </w:r>
      <w:r w:rsidR="00F20C19">
        <w:t xml:space="preserve"> per problemi </w:t>
      </w:r>
      <w:r w:rsidR="00EE238C">
        <w:t xml:space="preserve">organizzativi e </w:t>
      </w:r>
      <w:r w:rsidR="00F20C19">
        <w:t>di sicurezza sulle strade.</w:t>
      </w:r>
      <w:r w:rsidR="00141976">
        <w:t xml:space="preserve"> </w:t>
      </w:r>
    </w:p>
    <w:p w:rsidR="00EE238C" w:rsidRPr="000B083C" w:rsidRDefault="00EE238C" w:rsidP="00EE238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051DC" w:rsidRDefault="000051DC" w:rsidP="00EE238C">
      <w:pPr>
        <w:autoSpaceDE w:val="0"/>
        <w:autoSpaceDN w:val="0"/>
        <w:adjustRightInd w:val="0"/>
        <w:jc w:val="both"/>
      </w:pPr>
      <w:r>
        <w:t>Le gare sono organiz</w:t>
      </w:r>
      <w:r w:rsidR="00EE238C">
        <w:t>zate in diverse città d’Italia, su distanze comprese tra i 130</w:t>
      </w:r>
      <w:r>
        <w:t xml:space="preserve"> e i 200 chilometri </w:t>
      </w:r>
      <w:r w:rsidR="00EE238C">
        <w:t xml:space="preserve">e </w:t>
      </w:r>
      <w:r w:rsidR="0062591D">
        <w:t xml:space="preserve">con </w:t>
      </w:r>
      <w:r>
        <w:t xml:space="preserve">sempre inserite salite alpine o appenniniche. </w:t>
      </w:r>
    </w:p>
    <w:p w:rsidR="00B4770E" w:rsidRPr="000B083C" w:rsidRDefault="00B4770E" w:rsidP="00EE238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9417F" w:rsidRDefault="00B4770E" w:rsidP="00EE238C">
      <w:pPr>
        <w:autoSpaceDE w:val="0"/>
        <w:autoSpaceDN w:val="0"/>
        <w:adjustRightInd w:val="0"/>
        <w:jc w:val="both"/>
      </w:pPr>
      <w:r>
        <w:t>Nel</w:t>
      </w:r>
      <w:r w:rsidR="0079417F">
        <w:t xml:space="preserve"> 2015 Carlo Moretti, classe 1952  e tesserato </w:t>
      </w:r>
      <w:r w:rsidR="00335E1A">
        <w:t xml:space="preserve">da ormai 26 anni </w:t>
      </w:r>
      <w:r w:rsidR="0079417F">
        <w:t>per il Gruppo Ciclistico Aronese</w:t>
      </w:r>
      <w:r w:rsidR="00335E1A">
        <w:t xml:space="preserve">, aveva ricevuto dalla sezione di Arona della Unione Nazionale Veterani Sportivi il premio sportivo “Veterano </w:t>
      </w:r>
      <w:r w:rsidR="00BA177E">
        <w:t xml:space="preserve">aronese </w:t>
      </w:r>
      <w:r w:rsidR="00335E1A">
        <w:t>dell’anno”.</w:t>
      </w:r>
      <w:r w:rsidR="0079417F">
        <w:t xml:space="preserve"> </w:t>
      </w:r>
    </w:p>
    <w:p w:rsidR="00B4770E" w:rsidRPr="005C3BC4" w:rsidRDefault="00B4770E" w:rsidP="00EE238C">
      <w:pPr>
        <w:autoSpaceDE w:val="0"/>
        <w:autoSpaceDN w:val="0"/>
        <w:adjustRightInd w:val="0"/>
        <w:jc w:val="both"/>
      </w:pPr>
      <w:r>
        <w:t xml:space="preserve"> </w:t>
      </w:r>
    </w:p>
    <w:p w:rsidR="00915E69" w:rsidRPr="00915E69" w:rsidRDefault="00915E69" w:rsidP="00EE238C">
      <w:pPr>
        <w:jc w:val="both"/>
        <w:rPr>
          <w:sz w:val="16"/>
          <w:szCs w:val="16"/>
        </w:rPr>
      </w:pPr>
    </w:p>
    <w:p w:rsidR="00743B5D" w:rsidRPr="006E10DE" w:rsidRDefault="004447B6" w:rsidP="00BA177E">
      <w:pPr>
        <w:ind w:left="705" w:right="-143" w:hanging="705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177E" w:rsidRDefault="00BA177E" w:rsidP="00B13CF8">
      <w:pPr>
        <w:jc w:val="both"/>
        <w:rPr>
          <w:rFonts w:ascii="Tahoma" w:hAnsi="Tahoma" w:cs="Tahoma"/>
          <w:sz w:val="18"/>
          <w:szCs w:val="18"/>
        </w:rPr>
      </w:pPr>
    </w:p>
    <w:p w:rsidR="00BA0EF6" w:rsidRDefault="00CD77F2" w:rsidP="00B13CF8">
      <w:pPr>
        <w:jc w:val="both"/>
        <w:rPr>
          <w:rFonts w:ascii="Tahoma" w:hAnsi="Tahoma" w:cs="Tahoma"/>
        </w:rPr>
      </w:pPr>
      <w:r w:rsidRPr="00CD77F2">
        <w:rPr>
          <w:rFonts w:ascii="Tahoma" w:hAnsi="Tahoma" w:cs="Tahoma"/>
          <w:sz w:val="18"/>
          <w:szCs w:val="18"/>
        </w:rPr>
        <w:t xml:space="preserve">    </w:t>
      </w:r>
      <w:r w:rsidR="00A22827">
        <w:rPr>
          <w:sz w:val="28"/>
        </w:rPr>
        <w:tab/>
      </w:r>
      <w:r w:rsidR="00A22827">
        <w:rPr>
          <w:sz w:val="28"/>
        </w:rPr>
        <w:tab/>
      </w:r>
      <w:r w:rsidR="00A22827">
        <w:rPr>
          <w:sz w:val="28"/>
        </w:rPr>
        <w:tab/>
      </w:r>
      <w:r w:rsidR="00A22827">
        <w:rPr>
          <w:sz w:val="28"/>
        </w:rPr>
        <w:tab/>
      </w:r>
      <w:r w:rsidR="00A22827">
        <w:rPr>
          <w:sz w:val="28"/>
        </w:rPr>
        <w:tab/>
      </w:r>
      <w:r w:rsidR="00A22827">
        <w:rPr>
          <w:sz w:val="28"/>
        </w:rPr>
        <w:tab/>
        <w:t xml:space="preserve">                                                            </w:t>
      </w:r>
      <w:r w:rsidR="00F96B0F" w:rsidRPr="004800DE">
        <w:rPr>
          <w:rFonts w:ascii="Comic Sans MS" w:hAnsi="Comic Sans MS"/>
          <w:sz w:val="28"/>
        </w:rPr>
        <w:t xml:space="preserve">                                                          </w:t>
      </w:r>
      <w:r w:rsidR="00BA0EF6">
        <w:rPr>
          <w:rFonts w:ascii="Tahoma" w:hAnsi="Tahoma" w:cs="Tahoma"/>
        </w:rPr>
        <w:t xml:space="preserve">  </w:t>
      </w:r>
    </w:p>
    <w:p w:rsidR="004800DE" w:rsidRPr="00BA177E" w:rsidRDefault="00BA0EF6" w:rsidP="00743B5D">
      <w:pPr>
        <w:ind w:left="-142" w:right="-262"/>
        <w:rPr>
          <w:rFonts w:ascii="Tahoma" w:hAnsi="Tahoma" w:cs="Tahoma"/>
          <w:b/>
          <w:sz w:val="20"/>
          <w:szCs w:val="20"/>
        </w:rPr>
      </w:pPr>
      <w:r w:rsidRPr="00BA177E">
        <w:rPr>
          <w:rFonts w:ascii="Tahoma" w:hAnsi="Tahoma" w:cs="Tahoma"/>
          <w:b/>
          <w:sz w:val="20"/>
          <w:szCs w:val="20"/>
        </w:rPr>
        <w:t>Sede Sociale</w:t>
      </w:r>
      <w:r w:rsidR="00B13CF8" w:rsidRPr="00BA177E">
        <w:rPr>
          <w:rFonts w:ascii="Tahoma" w:hAnsi="Tahoma" w:cs="Tahoma"/>
          <w:b/>
          <w:sz w:val="20"/>
          <w:szCs w:val="20"/>
        </w:rPr>
        <w:t xml:space="preserve">: </w:t>
      </w:r>
      <w:r w:rsidRPr="00BA177E">
        <w:rPr>
          <w:rFonts w:ascii="Tahoma" w:hAnsi="Tahoma" w:cs="Tahoma"/>
          <w:b/>
          <w:sz w:val="20"/>
          <w:szCs w:val="20"/>
        </w:rPr>
        <w:t xml:space="preserve"> Via San Carlo, 32 – 28041 Arona            Telefono 0322.47686 - Cell. 335.6212043 </w:t>
      </w:r>
    </w:p>
    <w:p w:rsidR="006E10DE" w:rsidRPr="00BA177E" w:rsidRDefault="006E10DE" w:rsidP="006E10DE">
      <w:pPr>
        <w:ind w:left="-360" w:right="-262"/>
        <w:rPr>
          <w:rFonts w:ascii="Tahoma" w:hAnsi="Tahoma" w:cs="Tahoma"/>
          <w:b/>
          <w:sz w:val="18"/>
          <w:szCs w:val="18"/>
        </w:rPr>
      </w:pPr>
      <w:r w:rsidRPr="00BA177E">
        <w:rPr>
          <w:rFonts w:ascii="Tahoma" w:hAnsi="Tahoma" w:cs="Tahoma"/>
          <w:b/>
          <w:sz w:val="20"/>
          <w:szCs w:val="20"/>
        </w:rPr>
        <w:t xml:space="preserve">   </w:t>
      </w:r>
      <w:r w:rsidR="00BA0EF6" w:rsidRPr="00BA177E">
        <w:rPr>
          <w:rFonts w:ascii="Tahoma" w:hAnsi="Tahoma" w:cs="Tahoma"/>
          <w:b/>
          <w:sz w:val="20"/>
          <w:szCs w:val="20"/>
        </w:rPr>
        <w:t xml:space="preserve"> </w:t>
      </w:r>
      <w:r w:rsidR="00F63D10" w:rsidRPr="00BA177E">
        <w:rPr>
          <w:rFonts w:ascii="Tahoma" w:hAnsi="Tahoma" w:cs="Tahoma"/>
          <w:b/>
          <w:sz w:val="18"/>
          <w:szCs w:val="18"/>
        </w:rPr>
        <w:t>P</w:t>
      </w:r>
      <w:r w:rsidR="00BA0EF6" w:rsidRPr="00BA177E">
        <w:rPr>
          <w:rFonts w:ascii="Tahoma" w:hAnsi="Tahoma" w:cs="Tahoma"/>
          <w:b/>
          <w:sz w:val="18"/>
          <w:szCs w:val="18"/>
        </w:rPr>
        <w:t xml:space="preserve">artita Iva numero 01103440036               </w:t>
      </w:r>
      <w:r w:rsidR="00743B5D" w:rsidRPr="00BA177E">
        <w:rPr>
          <w:rFonts w:ascii="Tahoma" w:hAnsi="Tahoma" w:cs="Tahoma"/>
          <w:b/>
          <w:sz w:val="18"/>
          <w:szCs w:val="18"/>
        </w:rPr>
        <w:t xml:space="preserve">                         </w:t>
      </w:r>
      <w:r w:rsidR="00BA177E">
        <w:rPr>
          <w:rFonts w:ascii="Tahoma" w:hAnsi="Tahoma" w:cs="Tahoma"/>
          <w:b/>
          <w:sz w:val="18"/>
          <w:szCs w:val="18"/>
        </w:rPr>
        <w:t xml:space="preserve">    </w:t>
      </w:r>
      <w:r w:rsidR="00A068E5" w:rsidRPr="00BA177E">
        <w:rPr>
          <w:rFonts w:ascii="Tahoma" w:hAnsi="Tahoma" w:cs="Tahoma"/>
          <w:b/>
          <w:sz w:val="18"/>
          <w:szCs w:val="18"/>
        </w:rPr>
        <w:t>IBAN – B.P.I. – IT81L0503545370232570210440</w:t>
      </w:r>
    </w:p>
    <w:p w:rsidR="00BA0EF6" w:rsidRPr="00BA177E" w:rsidRDefault="00BA0EF6" w:rsidP="006E10DE">
      <w:pPr>
        <w:ind w:left="-142" w:right="-262"/>
        <w:rPr>
          <w:rFonts w:ascii="Tahoma" w:hAnsi="Tahoma" w:cs="Tahoma"/>
          <w:b/>
          <w:sz w:val="18"/>
          <w:szCs w:val="18"/>
        </w:rPr>
      </w:pPr>
      <w:r w:rsidRPr="00BA177E">
        <w:rPr>
          <w:rFonts w:ascii="Tahoma" w:hAnsi="Tahoma" w:cs="Tahoma"/>
          <w:b/>
          <w:sz w:val="18"/>
          <w:szCs w:val="18"/>
        </w:rPr>
        <w:t xml:space="preserve">Sito: </w:t>
      </w:r>
      <w:hyperlink r:id="rId8" w:history="1">
        <w:r w:rsidRPr="00BA177E">
          <w:rPr>
            <w:rStyle w:val="Collegamentoipertestuale"/>
            <w:rFonts w:ascii="Tahoma" w:hAnsi="Tahoma" w:cs="Tahoma"/>
            <w:b/>
            <w:sz w:val="18"/>
            <w:szCs w:val="18"/>
          </w:rPr>
          <w:t>www.gruppociclisticoaronese.myblog.it</w:t>
        </w:r>
      </w:hyperlink>
      <w:r w:rsidRPr="00BA177E">
        <w:rPr>
          <w:rFonts w:ascii="Tahoma" w:hAnsi="Tahoma" w:cs="Tahoma"/>
          <w:b/>
          <w:sz w:val="18"/>
          <w:szCs w:val="18"/>
        </w:rPr>
        <w:t xml:space="preserve">       </w:t>
      </w:r>
      <w:r w:rsidR="00743B5D" w:rsidRPr="00BA177E">
        <w:rPr>
          <w:rFonts w:ascii="Tahoma" w:hAnsi="Tahoma" w:cs="Tahoma"/>
          <w:b/>
          <w:sz w:val="18"/>
          <w:szCs w:val="18"/>
        </w:rPr>
        <w:t xml:space="preserve">            </w:t>
      </w:r>
      <w:r w:rsidR="006E10DE" w:rsidRPr="00BA177E">
        <w:rPr>
          <w:rFonts w:ascii="Tahoma" w:hAnsi="Tahoma" w:cs="Tahoma"/>
          <w:b/>
          <w:sz w:val="18"/>
          <w:szCs w:val="18"/>
        </w:rPr>
        <w:t xml:space="preserve">      </w:t>
      </w:r>
      <w:r w:rsidRPr="00BA177E">
        <w:rPr>
          <w:rFonts w:ascii="Tahoma" w:hAnsi="Tahoma" w:cs="Tahoma"/>
          <w:b/>
          <w:sz w:val="18"/>
          <w:szCs w:val="18"/>
        </w:rPr>
        <w:t xml:space="preserve">E-mail: </w:t>
      </w:r>
      <w:hyperlink r:id="rId9" w:history="1">
        <w:r w:rsidRPr="00BA177E">
          <w:rPr>
            <w:rStyle w:val="Collegamentoipertestuale"/>
            <w:rFonts w:ascii="Tahoma" w:hAnsi="Tahoma" w:cs="Tahoma"/>
            <w:b/>
            <w:sz w:val="18"/>
            <w:szCs w:val="18"/>
          </w:rPr>
          <w:t>gcaronese@virgilio.it</w:t>
        </w:r>
      </w:hyperlink>
    </w:p>
    <w:p w:rsidR="000A3282" w:rsidRPr="00BA177E" w:rsidRDefault="000A3282" w:rsidP="00791C18">
      <w:pPr>
        <w:ind w:left="-360" w:right="-262"/>
        <w:rPr>
          <w:rFonts w:ascii="Tahoma" w:hAnsi="Tahoma" w:cs="Tahoma"/>
          <w:b/>
          <w:sz w:val="20"/>
          <w:szCs w:val="20"/>
        </w:rPr>
      </w:pPr>
    </w:p>
    <w:sectPr w:rsidR="000A3282" w:rsidRPr="00BA177E" w:rsidSect="00BA0EF6">
      <w:pgSz w:w="11906" w:h="16838"/>
      <w:pgMar w:top="18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9177A"/>
    <w:multiLevelType w:val="hybridMultilevel"/>
    <w:tmpl w:val="B22A65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87401"/>
    <w:multiLevelType w:val="hybridMultilevel"/>
    <w:tmpl w:val="A88215A2"/>
    <w:lvl w:ilvl="0" w:tplc="5DC26194">
      <w:start w:val="1"/>
      <w:numFmt w:val="decimal"/>
      <w:lvlText w:val="%1)"/>
      <w:lvlJc w:val="left"/>
      <w:pPr>
        <w:ind w:left="49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16" w:hanging="360"/>
      </w:pPr>
    </w:lvl>
    <w:lvl w:ilvl="2" w:tplc="0410001B" w:tentative="1">
      <w:start w:val="1"/>
      <w:numFmt w:val="lowerRoman"/>
      <w:lvlText w:val="%3."/>
      <w:lvlJc w:val="right"/>
      <w:pPr>
        <w:ind w:left="1936" w:hanging="180"/>
      </w:pPr>
    </w:lvl>
    <w:lvl w:ilvl="3" w:tplc="0410000F" w:tentative="1">
      <w:start w:val="1"/>
      <w:numFmt w:val="decimal"/>
      <w:lvlText w:val="%4."/>
      <w:lvlJc w:val="left"/>
      <w:pPr>
        <w:ind w:left="2656" w:hanging="360"/>
      </w:pPr>
    </w:lvl>
    <w:lvl w:ilvl="4" w:tplc="04100019" w:tentative="1">
      <w:start w:val="1"/>
      <w:numFmt w:val="lowerLetter"/>
      <w:lvlText w:val="%5."/>
      <w:lvlJc w:val="left"/>
      <w:pPr>
        <w:ind w:left="3376" w:hanging="360"/>
      </w:pPr>
    </w:lvl>
    <w:lvl w:ilvl="5" w:tplc="0410001B" w:tentative="1">
      <w:start w:val="1"/>
      <w:numFmt w:val="lowerRoman"/>
      <w:lvlText w:val="%6."/>
      <w:lvlJc w:val="right"/>
      <w:pPr>
        <w:ind w:left="4096" w:hanging="180"/>
      </w:pPr>
    </w:lvl>
    <w:lvl w:ilvl="6" w:tplc="0410000F" w:tentative="1">
      <w:start w:val="1"/>
      <w:numFmt w:val="decimal"/>
      <w:lvlText w:val="%7."/>
      <w:lvlJc w:val="left"/>
      <w:pPr>
        <w:ind w:left="4816" w:hanging="360"/>
      </w:pPr>
    </w:lvl>
    <w:lvl w:ilvl="7" w:tplc="04100019" w:tentative="1">
      <w:start w:val="1"/>
      <w:numFmt w:val="lowerLetter"/>
      <w:lvlText w:val="%8."/>
      <w:lvlJc w:val="left"/>
      <w:pPr>
        <w:ind w:left="5536" w:hanging="360"/>
      </w:pPr>
    </w:lvl>
    <w:lvl w:ilvl="8" w:tplc="0410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/>
  <w:rsids>
    <w:rsidRoot w:val="00B4469F"/>
    <w:rsid w:val="0000376D"/>
    <w:rsid w:val="00004051"/>
    <w:rsid w:val="000051DC"/>
    <w:rsid w:val="0002267B"/>
    <w:rsid w:val="00023FAA"/>
    <w:rsid w:val="00025364"/>
    <w:rsid w:val="000465A8"/>
    <w:rsid w:val="00051407"/>
    <w:rsid w:val="000708EE"/>
    <w:rsid w:val="00076E7B"/>
    <w:rsid w:val="000776AB"/>
    <w:rsid w:val="000A3282"/>
    <w:rsid w:val="000A51D9"/>
    <w:rsid w:val="000B083C"/>
    <w:rsid w:val="000B3BD8"/>
    <w:rsid w:val="000B7284"/>
    <w:rsid w:val="000C6433"/>
    <w:rsid w:val="000E1010"/>
    <w:rsid w:val="00106AB4"/>
    <w:rsid w:val="00141976"/>
    <w:rsid w:val="001760E9"/>
    <w:rsid w:val="001B13CE"/>
    <w:rsid w:val="001B34F0"/>
    <w:rsid w:val="001C2E39"/>
    <w:rsid w:val="00224234"/>
    <w:rsid w:val="00247871"/>
    <w:rsid w:val="00263E9D"/>
    <w:rsid w:val="002A3E7E"/>
    <w:rsid w:val="002E1240"/>
    <w:rsid w:val="002E7E6C"/>
    <w:rsid w:val="00323FF4"/>
    <w:rsid w:val="00335E1A"/>
    <w:rsid w:val="003409DC"/>
    <w:rsid w:val="00360741"/>
    <w:rsid w:val="0037697B"/>
    <w:rsid w:val="00385713"/>
    <w:rsid w:val="003A02BF"/>
    <w:rsid w:val="003A7458"/>
    <w:rsid w:val="003C416D"/>
    <w:rsid w:val="003C550F"/>
    <w:rsid w:val="003E75A2"/>
    <w:rsid w:val="00422832"/>
    <w:rsid w:val="004447B6"/>
    <w:rsid w:val="00445157"/>
    <w:rsid w:val="00456A2E"/>
    <w:rsid w:val="004800DE"/>
    <w:rsid w:val="00493471"/>
    <w:rsid w:val="004B7639"/>
    <w:rsid w:val="004C21E5"/>
    <w:rsid w:val="004D57AA"/>
    <w:rsid w:val="004F7333"/>
    <w:rsid w:val="0053226F"/>
    <w:rsid w:val="00546D6B"/>
    <w:rsid w:val="005628B3"/>
    <w:rsid w:val="00563B85"/>
    <w:rsid w:val="005C040E"/>
    <w:rsid w:val="005C0FF0"/>
    <w:rsid w:val="005C3BC4"/>
    <w:rsid w:val="005C6342"/>
    <w:rsid w:val="005D14C4"/>
    <w:rsid w:val="00610A7B"/>
    <w:rsid w:val="0062591D"/>
    <w:rsid w:val="00627BCB"/>
    <w:rsid w:val="00640BE7"/>
    <w:rsid w:val="006461D7"/>
    <w:rsid w:val="00652022"/>
    <w:rsid w:val="00666B40"/>
    <w:rsid w:val="006A352C"/>
    <w:rsid w:val="006D7A56"/>
    <w:rsid w:val="006D7B59"/>
    <w:rsid w:val="006E10DE"/>
    <w:rsid w:val="006F5BC6"/>
    <w:rsid w:val="006F62EF"/>
    <w:rsid w:val="00721F8E"/>
    <w:rsid w:val="00742ED9"/>
    <w:rsid w:val="00743B5D"/>
    <w:rsid w:val="00746914"/>
    <w:rsid w:val="00780934"/>
    <w:rsid w:val="00780E75"/>
    <w:rsid w:val="00791C18"/>
    <w:rsid w:val="0079417F"/>
    <w:rsid w:val="00794546"/>
    <w:rsid w:val="007A7C14"/>
    <w:rsid w:val="007C45DA"/>
    <w:rsid w:val="007E6536"/>
    <w:rsid w:val="00804F6F"/>
    <w:rsid w:val="00825148"/>
    <w:rsid w:val="00846F9C"/>
    <w:rsid w:val="00851F72"/>
    <w:rsid w:val="008626D9"/>
    <w:rsid w:val="008A4ECA"/>
    <w:rsid w:val="008B072B"/>
    <w:rsid w:val="008B3F72"/>
    <w:rsid w:val="008C2074"/>
    <w:rsid w:val="008F0E12"/>
    <w:rsid w:val="00915E69"/>
    <w:rsid w:val="009723E6"/>
    <w:rsid w:val="00973A45"/>
    <w:rsid w:val="00993D1B"/>
    <w:rsid w:val="009A20D4"/>
    <w:rsid w:val="009B363F"/>
    <w:rsid w:val="009C418E"/>
    <w:rsid w:val="009D0176"/>
    <w:rsid w:val="009E1A4A"/>
    <w:rsid w:val="009E6AA0"/>
    <w:rsid w:val="00A068E5"/>
    <w:rsid w:val="00A22827"/>
    <w:rsid w:val="00A3081E"/>
    <w:rsid w:val="00A3683E"/>
    <w:rsid w:val="00A512B0"/>
    <w:rsid w:val="00A64981"/>
    <w:rsid w:val="00AA13BC"/>
    <w:rsid w:val="00B13CF8"/>
    <w:rsid w:val="00B21397"/>
    <w:rsid w:val="00B4469F"/>
    <w:rsid w:val="00B4770E"/>
    <w:rsid w:val="00B47EF9"/>
    <w:rsid w:val="00B52949"/>
    <w:rsid w:val="00B551D2"/>
    <w:rsid w:val="00B6718A"/>
    <w:rsid w:val="00B671CA"/>
    <w:rsid w:val="00BA0EF6"/>
    <w:rsid w:val="00BA177E"/>
    <w:rsid w:val="00BF0FC5"/>
    <w:rsid w:val="00C01B11"/>
    <w:rsid w:val="00C0207E"/>
    <w:rsid w:val="00C35D0B"/>
    <w:rsid w:val="00C3628C"/>
    <w:rsid w:val="00C67D92"/>
    <w:rsid w:val="00C95760"/>
    <w:rsid w:val="00CA3936"/>
    <w:rsid w:val="00CA567C"/>
    <w:rsid w:val="00CC46FB"/>
    <w:rsid w:val="00CD153A"/>
    <w:rsid w:val="00CD77F2"/>
    <w:rsid w:val="00CF0ACE"/>
    <w:rsid w:val="00CF53F9"/>
    <w:rsid w:val="00D376D4"/>
    <w:rsid w:val="00D47F4A"/>
    <w:rsid w:val="00D62FB4"/>
    <w:rsid w:val="00D936CA"/>
    <w:rsid w:val="00D964C3"/>
    <w:rsid w:val="00DB640B"/>
    <w:rsid w:val="00DC4AF2"/>
    <w:rsid w:val="00DF631A"/>
    <w:rsid w:val="00E1432C"/>
    <w:rsid w:val="00E241EC"/>
    <w:rsid w:val="00E2590E"/>
    <w:rsid w:val="00E31F3A"/>
    <w:rsid w:val="00E36C50"/>
    <w:rsid w:val="00E46A85"/>
    <w:rsid w:val="00E6795E"/>
    <w:rsid w:val="00E735B5"/>
    <w:rsid w:val="00EE238C"/>
    <w:rsid w:val="00EE2F6B"/>
    <w:rsid w:val="00EE6292"/>
    <w:rsid w:val="00F01111"/>
    <w:rsid w:val="00F20C19"/>
    <w:rsid w:val="00F370BC"/>
    <w:rsid w:val="00F41818"/>
    <w:rsid w:val="00F45536"/>
    <w:rsid w:val="00F5470A"/>
    <w:rsid w:val="00F56DAB"/>
    <w:rsid w:val="00F63D10"/>
    <w:rsid w:val="00F8338F"/>
    <w:rsid w:val="00F83D7F"/>
    <w:rsid w:val="00F92E01"/>
    <w:rsid w:val="00F96B0F"/>
    <w:rsid w:val="00FE7F5A"/>
    <w:rsid w:val="00FF10B3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color w:val="0000FF"/>
      <w:sz w:val="5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color w:val="0000FF"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omic Sans MS" w:hAnsi="Comic Sans MS"/>
      <w:b/>
      <w:color w:val="0000FF"/>
      <w:sz w:val="4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b/>
      <w:color w:val="800000"/>
      <w:sz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  <w:rPr>
      <w:sz w:val="20"/>
    </w:rPr>
  </w:style>
  <w:style w:type="paragraph" w:styleId="Sottotitolo">
    <w:name w:val="Subtitle"/>
    <w:basedOn w:val="Normale"/>
    <w:qFormat/>
    <w:rPr>
      <w:rFonts w:ascii="Garamond" w:hAnsi="Garamond"/>
      <w:b/>
      <w:i/>
      <w:sz w:val="36"/>
    </w:rPr>
  </w:style>
  <w:style w:type="paragraph" w:styleId="Corpodeltesto">
    <w:name w:val="Body Text"/>
    <w:basedOn w:val="Normale"/>
    <w:pPr>
      <w:jc w:val="center"/>
    </w:pPr>
    <w:rPr>
      <w:rFonts w:ascii="Comic Sans MS" w:hAnsi="Comic Sans MS"/>
    </w:rPr>
  </w:style>
  <w:style w:type="paragraph" w:styleId="Corpodeltesto2">
    <w:name w:val="Body Text 2"/>
    <w:basedOn w:val="Normale"/>
    <w:pPr>
      <w:jc w:val="both"/>
    </w:pPr>
    <w:rPr>
      <w:rFonts w:ascii="Comic Sans MS" w:hAnsi="Comic Sans MS"/>
    </w:rPr>
  </w:style>
  <w:style w:type="table" w:styleId="Grigliatabella">
    <w:name w:val="Table Grid"/>
    <w:basedOn w:val="Tabellanormale"/>
    <w:rsid w:val="00E24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D77F2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6FB"/>
    <w:rPr>
      <w:szCs w:val="24"/>
    </w:rPr>
  </w:style>
  <w:style w:type="character" w:styleId="Enfasicorsivo">
    <w:name w:val="Emphasis"/>
    <w:basedOn w:val="Carpredefinitoparagrafo"/>
    <w:qFormat/>
    <w:rsid w:val="004447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pociclisticoaronese.myblog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caronese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FA24E-84BB-4011-A75B-D57BC26E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GRUPPO CICLISTICO ARONESE</vt:lpstr>
    </vt:vector>
  </TitlesOfParts>
  <Company/>
  <LinksUpToDate>false</LinksUpToDate>
  <CharactersWithSpaces>2366</CharactersWithSpaces>
  <SharedDoc>false</SharedDoc>
  <HLinks>
    <vt:vector size="12" baseType="variant">
      <vt:variant>
        <vt:i4>5570658</vt:i4>
      </vt:variant>
      <vt:variant>
        <vt:i4>3</vt:i4>
      </vt:variant>
      <vt:variant>
        <vt:i4>0</vt:i4>
      </vt:variant>
      <vt:variant>
        <vt:i4>5</vt:i4>
      </vt:variant>
      <vt:variant>
        <vt:lpwstr>mailto:gcaronese@virgilio.it</vt:lpwstr>
      </vt:variant>
      <vt:variant>
        <vt:lpwstr/>
      </vt:variant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http://www.gruppociclisticoaronese.myblog.it/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GRUPPO CICLISTICO ARONESE</dc:title>
  <dc:creator>utgalfrm</dc:creator>
  <cp:lastModifiedBy>Muscarà</cp:lastModifiedBy>
  <cp:revision>2</cp:revision>
  <cp:lastPrinted>2016-04-28T16:32:00Z</cp:lastPrinted>
  <dcterms:created xsi:type="dcterms:W3CDTF">2017-01-24T13:48:00Z</dcterms:created>
  <dcterms:modified xsi:type="dcterms:W3CDTF">2017-01-24T13:48:00Z</dcterms:modified>
</cp:coreProperties>
</file>